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CRUISE ABOVE THE CLOUDS CAR SHOW</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RULES AND CONDITIONS</w:t>
      </w: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(YES, WE HAVE TO HAVE RULES BECAUSE SOME PEOPLE DON</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T KNOW HOW TO PLAY NICE)</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RULE ONE. WE ARE HERE TO HAVE FUN AND ENJOY GREAT VEHICLES!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RULE TWO. IF YOU ARE NOT HAVING FUN, SEE RULE ONE.</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THERE WILL BE NO GENERAL PARTICIPANT PARKING PRIOR TO </w:t>
      </w:r>
      <w:r>
        <w:rPr>
          <w:rFonts w:ascii="Times New Roman" w:hAnsi="Times New Roman"/>
          <w:b w:val="1"/>
          <w:bCs w:val="1"/>
          <w:sz w:val="28"/>
          <w:szCs w:val="28"/>
          <w:u w:val="single"/>
          <w:rtl w:val="0"/>
          <w:lang w:val="en-US"/>
        </w:rPr>
        <w:t>8:00</w:t>
      </w:r>
      <w:r>
        <w:rPr>
          <w:rFonts w:ascii="Times New Roman" w:hAnsi="Times New Roman"/>
          <w:b w:val="1"/>
          <w:bCs w:val="1"/>
          <w:sz w:val="24"/>
          <w:szCs w:val="24"/>
          <w:rtl w:val="0"/>
          <w:lang w:val="en-US"/>
        </w:rPr>
        <w:t xml:space="preserve"> AM UNLESS DIRECTED BY THE CLUB PARKING COORDINATOR. </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We need time to get set up for the show, get our stuff organized (poop in a group), and have the registration and other areas ready. We are just as anxious to get you parked as you are. Please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try to sneak in before you are allowed. Nobody likes a line jumper and the embarrassment and shame of having to go to the back of the line isn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worth it.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hAnsi="Times New Roman"/>
          <w:b w:val="1"/>
          <w:bCs w:val="1"/>
          <w:caps w:val="1"/>
          <w:sz w:val="24"/>
          <w:szCs w:val="24"/>
          <w:rtl w:val="0"/>
          <w:lang w:val="en-US"/>
        </w:rPr>
        <w:t>Park as directed by the parking attendants</w:t>
      </w:r>
      <w:r>
        <w:rPr>
          <w:rFonts w:ascii="Times New Roman" w:hAnsi="Times New Roman"/>
          <w:caps w:val="1"/>
          <w:sz w:val="24"/>
          <w:szCs w:val="24"/>
          <w:rtl w:val="0"/>
          <w:lang w:val="en-US"/>
        </w:rPr>
        <w:t>.</w:t>
      </w:r>
      <w:r>
        <w:rPr>
          <w:rFonts w:ascii="Times New Roman" w:hAnsi="Times New Roman"/>
          <w:sz w:val="24"/>
          <w:szCs w:val="24"/>
          <w:rtl w:val="0"/>
          <w:lang w:val="en-US"/>
        </w:rPr>
        <w:t xml:space="preserve"> </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Parking attendants are club members and other volunteers. </w:t>
      </w:r>
      <w:r>
        <w:rPr>
          <w:rFonts w:ascii="Times New Roman" w:hAnsi="Times New Roman"/>
          <w:i w:val="1"/>
          <w:iCs w:val="1"/>
          <w:sz w:val="24"/>
          <w:szCs w:val="24"/>
          <w:u w:val="single"/>
          <w:rtl w:val="0"/>
          <w:lang w:val="en-US"/>
        </w:rPr>
        <w:t>Club members may also be the judges!</w:t>
      </w:r>
      <w:r>
        <w:rPr>
          <w:rFonts w:ascii="Times New Roman" w:hAnsi="Times New Roman"/>
          <w:sz w:val="24"/>
          <w:szCs w:val="24"/>
          <w:rtl w:val="0"/>
          <w:lang w:val="en-US"/>
        </w:rPr>
        <w:t xml:space="preserve"> Please be patient and tolerant. Yelling or cursing at them (yes, it has happened) will not win you any favors, or awards, and it could cause you to be evicted from the show or banned from future shows. There really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a bad parking spot at this show. Well, maybe next to a porta-potty.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AGGRESSIVE, BELLIGERENT, ABUSIVE, OR RUDE LANGUAGE WILL NOT BE TOLERATED ANYWHERE OR ANYTIME DURING THE SHOW.</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It just isn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necessary folks. We are all here to share in the fun of having the opportunity to show off our vehicles. If you are having a bad day, stay home. Also see above Rule.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IF YOU WANT TO PARK AS A GROUP YOU MUST ARRIVE AS A GROUP.  WE WILL MAKE EVERY REASONABLE EFFORT TO PARK YOU TOGETHER. </w:t>
      </w: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We understand parking with your friends is cool and fun. Try to remain cool while we determine where to get your group situated.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THERE IS NO SAVING OF PARKING SPOTS (SEE ABOVE) AND UNLESS YOU ARE A SPONSOR, THERE IS NO PREFERENTIAL PARKING. </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All participants get the same opportunity to get parked.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IF YOU PLAN TO, OR KNOW YOU MAY HAVE TO LEAVE EARLY, PLEASE TELL THE PARKING ATTENDANTS. YOU WILL BE DIRECTED TO PARK IN THE SENIOR CENTER PARKING LOT.</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In this case </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senior</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has nothing to do with your age. It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just the most convenient parking lot to get out of early if necessary.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PLEASE DO NOT PLAY YOUR SOUND SYSTEM AT EXCESSIVE LEVELS. </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 xml:space="preserve">Those around you might not like your choice of music. Besides, we have a DJ or band that provides music during the show and we make announcements during the course of the show that need to be heard.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NO BURNOUTS, OR RECKLESS DRIVING IS PERMITTED ANYWHERE, ANYTIME, AT THE SHOW.</w:t>
      </w: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The show is not equipped with the safety equipment necessary to handle burnouts. Just think of what could happen if your vehicle got loose. Oh the humanity!</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NO ALCOHOL OR ILLEGAL SUBSTANCES ARE PERMITTED ANYWHERE, ANYTIME AT THE SHOW. </w:t>
      </w: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We know laws keep changing regarding what is illegal. However, think of the value of the vehicles, let alone the people, at the show. You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want to be the one we all remember because you were impaired.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PLEASE KEEP THE REVING OF ENGINES TO A MINIMUM. </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We all like a good rumbling engine. But it can get out of hand when too many are trying to see who is the loudest. Besides, we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t have any awards for loudest vehicle.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DURING THE AWARD PRESENTATIONS, IF YOUR VEHICLE WINS AN AWARD PLEASE SHOUT OUT, YELL, WHISTLE,  OR OTHERWISE MAKE A SCENE SO WE KNOW YOU ARE PRESENT. OH, AND IF YOU DO WIN AN AWARD, HURRY EVERY CHANCE YOU GET TO THE AWARDS TABLE.</w:t>
      </w: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Good grief, really? Your vehicle was chosen among a couple hundred to receive an award. At least act like you are excited. Be proud! </w:t>
      </w:r>
    </w:p>
    <w:p>
      <w:pPr>
        <w:pStyle w:val="Body"/>
        <w:jc w:val="left"/>
        <w:rPr>
          <w:rFonts w:ascii="Times New Roman" w:cs="Times New Roman" w:hAnsi="Times New Roman" w:eastAsia="Times New Roman"/>
          <w:b w:val="0"/>
          <w:bCs w:val="0"/>
          <w:sz w:val="24"/>
          <w:szCs w:val="24"/>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caps w:val="1"/>
          <w:sz w:val="24"/>
          <w:szCs w:val="24"/>
          <w:rtl w:val="0"/>
          <w:lang w:val="en-US"/>
        </w:rPr>
        <w:t>A</w:t>
      </w:r>
      <w:r>
        <w:rPr>
          <w:rFonts w:ascii="Times New Roman" w:hAnsi="Times New Roman"/>
          <w:b w:val="1"/>
          <w:bCs w:val="1"/>
          <w:caps w:val="1"/>
          <w:sz w:val="24"/>
          <w:szCs w:val="24"/>
          <w:rtl w:val="0"/>
          <w:lang w:val="en-US"/>
        </w:rPr>
        <w:t xml:space="preserve">wnings, tents, umbrellas, folding chairs or any other </w:t>
      </w:r>
      <w:r>
        <w:rPr>
          <w:rFonts w:ascii="Times New Roman" w:hAnsi="Times New Roman"/>
          <w:b w:val="1"/>
          <w:bCs w:val="1"/>
          <w:caps w:val="1"/>
          <w:sz w:val="24"/>
          <w:szCs w:val="24"/>
          <w:rtl w:val="0"/>
          <w:lang w:val="en-US"/>
        </w:rPr>
        <w:t xml:space="preserve">similar device are not permitted in the driving lanes. </w:t>
      </w:r>
      <w:r>
        <w:rPr>
          <w:rFonts w:ascii="Times New Roman" w:hAnsi="Times New Roman"/>
          <w:sz w:val="24"/>
          <w:szCs w:val="24"/>
          <w:rtl w:val="0"/>
          <w:lang w:val="en-US"/>
        </w:rPr>
        <w:t xml:space="preserve">If you have any type of awning, tent or umbrella, insure that it is properly secured in the event of sudden weather/wind. If it is windy, please do not put up awnings, tents, umbrellas, folding chairs or any other device or apparatus that could potentially fall, fly or be blown over causing possible injury to someone or damage to property. </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28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caps w:val="1"/>
          <w:sz w:val="24"/>
          <w:szCs w:val="24"/>
          <w:rtl w:val="0"/>
          <w:lang w:val="en-US"/>
        </w:rPr>
        <w:t xml:space="preserve">By Registering AND ATTENDING the Cruise Above the Clouds EVENT you agree to these rules and conditions. </w:t>
      </w:r>
      <w:r>
        <w:rPr>
          <w:rFonts w:ascii="Times New Roman" w:hAnsi="Times New Roman"/>
          <w:sz w:val="24"/>
          <w:szCs w:val="24"/>
          <w:rtl w:val="0"/>
          <w:lang w:val="en-US"/>
        </w:rPr>
        <w:t>Thank you for your support of the car show and helping Teller County non-profit volunteer organizations.</w:t>
      </w:r>
    </w:p>
    <w:p>
      <w:pPr>
        <w:pStyle w:val="Body"/>
        <w:jc w:val="left"/>
      </w:pPr>
      <w:r>
        <w:rPr>
          <w:rFonts w:ascii="Times New Roman" w:hAnsi="Times New Roman"/>
          <w:b w:val="1"/>
          <w:bCs w:val="1"/>
          <w:sz w:val="24"/>
          <w:szCs w:val="24"/>
          <w:rtl w:val="0"/>
          <w:lang w:val="en-US"/>
        </w:rPr>
        <w:t xml:space="preserve"> </w:t>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